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5" w:rsidRPr="00FF19B4" w:rsidRDefault="00FF4535" w:rsidP="00FF4535">
      <w:pPr>
        <w:spacing w:after="4" w:line="269" w:lineRule="auto"/>
        <w:ind w:left="345" w:right="4" w:firstLine="214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 xml:space="preserve">Bài 18: </w:t>
      </w:r>
      <w:r w:rsidRPr="00FF19B4">
        <w:rPr>
          <w:b/>
          <w:color w:val="auto"/>
          <w:sz w:val="32"/>
          <w:szCs w:val="32"/>
        </w:rPr>
        <w:t>NHỮNG NĂM ĐẦU CỦA CUỘC KHÁNG CHIẾN TOÀN QUỐC CHỐNG PHÁP</w:t>
      </w:r>
    </w:p>
    <w:p w:rsidR="00FF4535" w:rsidRPr="00FF19B4" w:rsidRDefault="00FF4535" w:rsidP="00FF4535">
      <w:pPr>
        <w:spacing w:after="4" w:line="269" w:lineRule="auto"/>
        <w:ind w:right="4"/>
        <w:jc w:val="left"/>
        <w:rPr>
          <w:color w:val="auto"/>
          <w:sz w:val="32"/>
          <w:szCs w:val="32"/>
        </w:rPr>
      </w:pPr>
    </w:p>
    <w:p w:rsidR="00FF4535" w:rsidRPr="00FF19B4" w:rsidRDefault="00FF4535" w:rsidP="00FF4535">
      <w:pPr>
        <w:spacing w:after="4" w:line="269" w:lineRule="auto"/>
        <w:ind w:right="4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 w:color="242B2D"/>
        </w:rPr>
        <w:t>I. KHÁNG CHIẾN TOÀN QUỐC CHỐNG THỰC DÂN PHÁP BÙNG NỔ.</w:t>
      </w:r>
    </w:p>
    <w:p w:rsidR="00FF4535" w:rsidRPr="00FF19B4" w:rsidRDefault="00FF4535" w:rsidP="00FF4535">
      <w:pPr>
        <w:spacing w:after="5" w:line="258" w:lineRule="auto"/>
        <w:ind w:right="564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 w:color="242B2D"/>
        </w:rPr>
        <w:t>1. Thực dân Pháp bội ước và tiến công nước ta.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Sau Hiệp định Sơ bộ 6/3/1946 và Tạm ước 14/9/1946, Pháp vẫn tăng cường khiêu khích tấn công ta.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- 18/12/1946, Pháp đòi ta giải tán lực lượng.</w:t>
      </w:r>
    </w:p>
    <w:p w:rsidR="00FF4535" w:rsidRPr="00FF19B4" w:rsidRDefault="00FF4535" w:rsidP="00FF4535">
      <w:pPr>
        <w:ind w:right="564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 w:color="242B2D"/>
        </w:rPr>
        <w:t>2. Đường lối kháng chiến chống Pháp của Đảng</w:t>
      </w:r>
      <w:r w:rsidRPr="00FF19B4">
        <w:rPr>
          <w:color w:val="auto"/>
          <w:sz w:val="32"/>
          <w:szCs w:val="32"/>
        </w:rPr>
        <w:t>.</w:t>
      </w:r>
    </w:p>
    <w:p w:rsidR="00FF4535" w:rsidRPr="00FF19B4" w:rsidRDefault="00FF4535" w:rsidP="00FF4535">
      <w:pPr>
        <w:ind w:left="345" w:right="564" w:firstLine="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- 12/12/1946, chỉ thị Toàn dân kháng chiến.</w:t>
      </w:r>
    </w:p>
    <w:p w:rsidR="00FF4535" w:rsidRPr="00FF19B4" w:rsidRDefault="00FF4535" w:rsidP="00FF4535">
      <w:pPr>
        <w:ind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- 18 - 19/12/1946, Hội nghị Vạn Phúc – Hà Đông phát động cả nước kháng chiến.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 xml:space="preserve">- 20 giờ ngày 19/12/1946, cuộc kháng chiến toàn quốc bùng nổ. Hồ Chủ tịch ra </w:t>
      </w:r>
      <w:r w:rsidRPr="00FF19B4">
        <w:rPr>
          <w:b/>
          <w:color w:val="auto"/>
          <w:sz w:val="32"/>
          <w:szCs w:val="32"/>
        </w:rPr>
        <w:t>Lời kêu gọi toàn quốc kháng chiến:</w:t>
      </w:r>
    </w:p>
    <w:p w:rsidR="00FF4535" w:rsidRPr="00FF19B4" w:rsidRDefault="00FF4535" w:rsidP="00FF4535">
      <w:pPr>
        <w:spacing w:after="5" w:line="258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</w:rPr>
        <w:t xml:space="preserve">* </w:t>
      </w:r>
      <w:r w:rsidRPr="00FF19B4">
        <w:rPr>
          <w:b/>
          <w:color w:val="auto"/>
          <w:sz w:val="32"/>
          <w:szCs w:val="32"/>
          <w:u w:val="single" w:color="242B2D"/>
        </w:rPr>
        <w:t>Nội dung cơ bản của đường lối kháng chiến chống Pháp</w:t>
      </w:r>
    </w:p>
    <w:p w:rsidR="00FF4535" w:rsidRPr="00FF19B4" w:rsidRDefault="00FF4535" w:rsidP="00FF4535">
      <w:pPr>
        <w:ind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“Kháng chiến toàn dân, toàn diện, trường kỳ, tự lực cánh sinh và tranh thủ sự ủng hộ của quốc tế”.</w:t>
      </w:r>
    </w:p>
    <w:p w:rsidR="00FF4535" w:rsidRPr="00FF19B4" w:rsidRDefault="00FF4535" w:rsidP="00FF4535">
      <w:pPr>
        <w:spacing w:after="5" w:line="258" w:lineRule="auto"/>
        <w:ind w:left="355"/>
        <w:jc w:val="left"/>
        <w:rPr>
          <w:b/>
          <w:color w:val="auto"/>
          <w:sz w:val="32"/>
          <w:szCs w:val="32"/>
          <w:u w:val="single" w:color="242B2D"/>
        </w:rPr>
      </w:pPr>
    </w:p>
    <w:p w:rsidR="00FF4535" w:rsidRPr="00FF19B4" w:rsidRDefault="00FF4535" w:rsidP="00FF4535">
      <w:pPr>
        <w:spacing w:after="5" w:line="258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 w:color="242B2D"/>
        </w:rPr>
        <w:t>II. CUỘC CHIẾN ĐẤU Ở CÁC ĐÔ THỊ VÀ VIỆC CHUẨN BỊ CHO CUỘC KHÁNG CHIẾN</w:t>
      </w:r>
      <w:r w:rsidRPr="00FF19B4">
        <w:rPr>
          <w:b/>
          <w:color w:val="auto"/>
          <w:sz w:val="32"/>
          <w:szCs w:val="32"/>
        </w:rPr>
        <w:t xml:space="preserve"> </w:t>
      </w:r>
      <w:r w:rsidRPr="00FF19B4">
        <w:rPr>
          <w:b/>
          <w:color w:val="auto"/>
          <w:sz w:val="32"/>
          <w:szCs w:val="32"/>
          <w:u w:val="single" w:color="242B2D"/>
        </w:rPr>
        <w:t>LÂU DÀI.</w:t>
      </w:r>
    </w:p>
    <w:p w:rsidR="00FF4535" w:rsidRPr="00FF19B4" w:rsidRDefault="00FF4535" w:rsidP="00FF4535">
      <w:pPr>
        <w:spacing w:after="5" w:line="258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 w:color="242B2D"/>
        </w:rPr>
        <w:t>1. Cuộc chiến đấu ở các đô thị phía bắc vĩ tuyến 16.</w:t>
      </w:r>
    </w:p>
    <w:p w:rsidR="00FF4535" w:rsidRPr="00FF19B4" w:rsidRDefault="00FF4535" w:rsidP="00FF4535">
      <w:pPr>
        <w:spacing w:after="4" w:line="261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- 20 giờ ngày 19/12/1946, cuộc chiến đấu ở Hà Nội bắt đầu.</w:t>
      </w:r>
    </w:p>
    <w:p w:rsidR="00FF4535" w:rsidRPr="00FF19B4" w:rsidRDefault="00FF4535" w:rsidP="00FF4535">
      <w:pPr>
        <w:spacing w:after="4" w:line="261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- 2/1947, Trung đoàn thủ đô rút về an toàn.</w:t>
      </w:r>
    </w:p>
    <w:p w:rsidR="00FF4535" w:rsidRPr="00FF19B4" w:rsidRDefault="00FF4535" w:rsidP="00FF4535">
      <w:pPr>
        <w:spacing w:after="4" w:line="261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* Kết quả:</w:t>
      </w:r>
    </w:p>
    <w:p w:rsidR="00FF4535" w:rsidRPr="00FF19B4" w:rsidRDefault="00FF4535" w:rsidP="00FF4535">
      <w:pPr>
        <w:spacing w:after="4" w:line="261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 Hoàn thành xuất sắc nhiệm vụ giam chân địch để Trung ương về Việt Bắc.</w:t>
      </w:r>
    </w:p>
    <w:p w:rsidR="00FF4535" w:rsidRPr="00FF19B4" w:rsidRDefault="00FF4535" w:rsidP="00FF4535">
      <w:pPr>
        <w:spacing w:after="4" w:line="261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 Tạo điều kiện kháng chiến lâu dài.</w:t>
      </w:r>
    </w:p>
    <w:p w:rsidR="00FF4535" w:rsidRPr="00FF19B4" w:rsidRDefault="00FF4535" w:rsidP="00FF4535">
      <w:pPr>
        <w:spacing w:after="4" w:line="261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 Nam Bộ, Nam Trung Bộ đẩy mạnh chiến tranh du kích.</w:t>
      </w:r>
    </w:p>
    <w:p w:rsidR="00FF4535" w:rsidRDefault="00FF4535" w:rsidP="00FF4535">
      <w:pPr>
        <w:spacing w:after="5" w:line="258" w:lineRule="auto"/>
        <w:ind w:left="355"/>
        <w:jc w:val="left"/>
        <w:rPr>
          <w:b/>
          <w:color w:val="auto"/>
          <w:sz w:val="32"/>
          <w:szCs w:val="32"/>
          <w:u w:val="single" w:color="242B2D"/>
        </w:rPr>
      </w:pPr>
    </w:p>
    <w:p w:rsidR="00FF4535" w:rsidRPr="00FF19B4" w:rsidRDefault="00FF4535" w:rsidP="00FF4535">
      <w:pPr>
        <w:spacing w:after="5" w:line="258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 w:color="242B2D"/>
        </w:rPr>
        <w:lastRenderedPageBreak/>
        <w:t>III. CHIẾN DỊCH VIỆT BẮC THU – ĐÔNG 1947 VÀ VIỆC ĐẨY MẠNH KHÁNG CHIẾN</w:t>
      </w:r>
      <w:r w:rsidRPr="00FF19B4">
        <w:rPr>
          <w:b/>
          <w:color w:val="auto"/>
          <w:sz w:val="32"/>
          <w:szCs w:val="32"/>
        </w:rPr>
        <w:t xml:space="preserve"> </w:t>
      </w:r>
      <w:r w:rsidRPr="00FF19B4">
        <w:rPr>
          <w:b/>
          <w:color w:val="auto"/>
          <w:sz w:val="32"/>
          <w:szCs w:val="32"/>
          <w:u w:val="single" w:color="242B2D"/>
        </w:rPr>
        <w:t>TOÀN DÂN, TOÀN DIỆN.</w:t>
      </w:r>
    </w:p>
    <w:p w:rsidR="00FF4535" w:rsidRPr="00FF19B4" w:rsidRDefault="00FF4535" w:rsidP="00FF4535">
      <w:pPr>
        <w:spacing w:after="5" w:line="258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 w:color="242B2D"/>
        </w:rPr>
        <w:t>1. Chiến dịch Việt Bắc thu – đông 1947</w:t>
      </w:r>
    </w:p>
    <w:p w:rsidR="00FF4535" w:rsidRPr="00FF19B4" w:rsidRDefault="00FF4535" w:rsidP="00FF4535">
      <w:pPr>
        <w:spacing w:after="4" w:line="269" w:lineRule="auto"/>
        <w:ind w:left="355" w:right="4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</w:rPr>
        <w:t>a. Hoàn cảnh lịch sử và âm mưu của Pháp: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Tháng 3/1947, Pháp thực hiện kế hoạch tiến công Việt Bắc, nhằm tiêu diệt đầu não của ta, nhanh chóng thắng lợi.</w:t>
      </w:r>
    </w:p>
    <w:p w:rsidR="00FF4535" w:rsidRPr="00FF19B4" w:rsidRDefault="00FF4535" w:rsidP="00FF4535">
      <w:pPr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/>
        </w:rPr>
        <w:t>b/ Diễn biến</w:t>
      </w:r>
      <w:r w:rsidRPr="00FF19B4">
        <w:rPr>
          <w:color w:val="auto"/>
          <w:sz w:val="32"/>
          <w:szCs w:val="32"/>
        </w:rPr>
        <w:t xml:space="preserve"> :</w:t>
      </w:r>
    </w:p>
    <w:p w:rsidR="00FF4535" w:rsidRPr="00FF19B4" w:rsidRDefault="00FF4535" w:rsidP="00FF4535">
      <w:pPr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</w:rPr>
        <w:t xml:space="preserve">* </w:t>
      </w:r>
      <w:r w:rsidRPr="00FF19B4">
        <w:rPr>
          <w:b/>
          <w:color w:val="auto"/>
          <w:sz w:val="32"/>
          <w:szCs w:val="32"/>
          <w:u w:val="single"/>
        </w:rPr>
        <w:t>Pháp tấn công</w:t>
      </w:r>
      <w:r w:rsidRPr="00FF19B4">
        <w:rPr>
          <w:color w:val="auto"/>
          <w:sz w:val="32"/>
          <w:szCs w:val="32"/>
        </w:rPr>
        <w:t>:</w:t>
      </w:r>
    </w:p>
    <w:p w:rsidR="00FF4535" w:rsidRPr="00FF19B4" w:rsidRDefault="00FF4535" w:rsidP="00FF4535">
      <w:pPr>
        <w:spacing w:after="0" w:line="240" w:lineRule="auto"/>
        <w:ind w:left="360" w:firstLine="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 7/10/1947, Pháp tấn công Việt Bắc.</w:t>
      </w:r>
    </w:p>
    <w:p w:rsidR="00FF4535" w:rsidRPr="00FF19B4" w:rsidRDefault="00FF4535" w:rsidP="00FF4535">
      <w:pPr>
        <w:spacing w:after="0" w:line="240" w:lineRule="auto"/>
        <w:ind w:left="0" w:firstLine="0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</w:t>
      </w:r>
      <w:r w:rsidRPr="00FF19B4">
        <w:rPr>
          <w:color w:val="auto"/>
          <w:sz w:val="32"/>
          <w:szCs w:val="32"/>
        </w:rPr>
        <w:t>-  Pháp cho quân nhảy dù chiếm Bắc Cạn, Chợ Mới, Chợ Đồn…</w:t>
      </w:r>
    </w:p>
    <w:p w:rsidR="00FF4535" w:rsidRPr="00FF19B4" w:rsidRDefault="00FF4535" w:rsidP="00FF4535">
      <w:pPr>
        <w:spacing w:after="0" w:line="240" w:lineRule="auto"/>
        <w:ind w:left="360" w:firstLine="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 Từ Lạng Sơn đánh lên Cao Bằng, rồi xuống Bắc Cạn, bao vây Việt Bắc ở phía Đông và phía Bắc.</w:t>
      </w:r>
    </w:p>
    <w:p w:rsidR="00FF4535" w:rsidRPr="00FF19B4" w:rsidRDefault="00FF4535" w:rsidP="00FF4535">
      <w:pPr>
        <w:spacing w:after="0" w:line="240" w:lineRule="auto"/>
        <w:ind w:left="360" w:firstLine="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 9/10/1947, Pháp từ Hà Nội ngược sông Hồng và sông Lô lên Tuyên Quang, Chiêm Hóa, đánh Đài Thị, bao vây Việt Bắc ở phía Tây.</w:t>
      </w:r>
    </w:p>
    <w:p w:rsidR="00FF4535" w:rsidRPr="00FF19B4" w:rsidRDefault="00FF4535" w:rsidP="00FF4535">
      <w:pPr>
        <w:tabs>
          <w:tab w:val="num" w:pos="540"/>
        </w:tabs>
        <w:ind w:hanging="90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</w:rPr>
        <w:t xml:space="preserve">* </w:t>
      </w:r>
      <w:r w:rsidRPr="00FF19B4">
        <w:rPr>
          <w:b/>
          <w:color w:val="auto"/>
          <w:sz w:val="32"/>
          <w:szCs w:val="32"/>
          <w:u w:val="single"/>
        </w:rPr>
        <w:t>Ta phản công</w:t>
      </w:r>
      <w:r w:rsidRPr="00FF19B4">
        <w:rPr>
          <w:color w:val="auto"/>
          <w:sz w:val="32"/>
          <w:szCs w:val="32"/>
        </w:rPr>
        <w:t xml:space="preserve"> :</w:t>
      </w:r>
    </w:p>
    <w:p w:rsidR="00FF4535" w:rsidRPr="00FF19B4" w:rsidRDefault="00FF4535" w:rsidP="00FF4535">
      <w:pPr>
        <w:spacing w:after="0" w:line="240" w:lineRule="auto"/>
        <w:ind w:left="0" w:firstLine="0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</w:t>
      </w:r>
      <w:r w:rsidRPr="00FF19B4">
        <w:rPr>
          <w:color w:val="auto"/>
          <w:sz w:val="32"/>
          <w:szCs w:val="32"/>
        </w:rPr>
        <w:t>- Đảng chỉ thị : “Phải phá tan cuộc tấn công mùa Đông của giặc Pháp”</w:t>
      </w:r>
    </w:p>
    <w:p w:rsidR="00FF4535" w:rsidRPr="00FF19B4" w:rsidRDefault="00FF4535" w:rsidP="00FF4535">
      <w:pPr>
        <w:spacing w:after="0" w:line="240" w:lineRule="auto"/>
        <w:ind w:left="0" w:firstLine="0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</w:t>
      </w:r>
      <w:r w:rsidRPr="00FF19B4">
        <w:rPr>
          <w:color w:val="auto"/>
          <w:sz w:val="32"/>
          <w:szCs w:val="32"/>
        </w:rPr>
        <w:t>- Ta tiến công địch ở Chợ Mới, Chợ Đồn, Chợ Rã.</w:t>
      </w:r>
    </w:p>
    <w:p w:rsidR="00FF4535" w:rsidRPr="00FF19B4" w:rsidRDefault="00FF4535" w:rsidP="00FF4535">
      <w:pPr>
        <w:spacing w:after="0" w:line="240" w:lineRule="auto"/>
        <w:ind w:left="0" w:firstLine="0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</w:t>
      </w:r>
      <w:r w:rsidRPr="00FF19B4">
        <w:rPr>
          <w:color w:val="auto"/>
          <w:sz w:val="32"/>
          <w:szCs w:val="32"/>
        </w:rPr>
        <w:t>- Phía Đông: ta đánh tan quân địch ở Đèo Bông Lau.</w:t>
      </w:r>
    </w:p>
    <w:p w:rsidR="00FF4535" w:rsidRPr="00FF19B4" w:rsidRDefault="00FF4535" w:rsidP="00FF4535">
      <w:pPr>
        <w:spacing w:after="0" w:line="240" w:lineRule="auto"/>
        <w:ind w:left="360" w:firstLine="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Phía Tây: ta đánh bại địch trên Sông Lô, Đoan Hùng, Khe Lau.</w:t>
      </w:r>
    </w:p>
    <w:p w:rsidR="00FF4535" w:rsidRPr="00FF19B4" w:rsidRDefault="00FF4535" w:rsidP="00FF4535">
      <w:pPr>
        <w:spacing w:after="0" w:line="240" w:lineRule="auto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sym w:font="Wingdings" w:char="F0E0"/>
      </w:r>
      <w:r w:rsidRPr="00FF19B4">
        <w:rPr>
          <w:color w:val="auto"/>
          <w:sz w:val="32"/>
          <w:szCs w:val="32"/>
        </w:rPr>
        <w:t xml:space="preserve"> 19/12/1947, Pháp rút khỏi Việt Bắc.</w:t>
      </w:r>
    </w:p>
    <w:p w:rsidR="00FF4535" w:rsidRPr="00FF19B4" w:rsidRDefault="00FF4535" w:rsidP="00FF4535">
      <w:pPr>
        <w:tabs>
          <w:tab w:val="num" w:pos="540"/>
        </w:tabs>
        <w:ind w:left="355" w:right="12" w:hanging="90"/>
        <w:jc w:val="left"/>
        <w:rPr>
          <w:b/>
          <w:color w:val="auto"/>
          <w:sz w:val="32"/>
          <w:szCs w:val="32"/>
        </w:rPr>
      </w:pPr>
    </w:p>
    <w:p w:rsidR="00FF4535" w:rsidRPr="00FF19B4" w:rsidRDefault="00FF4535" w:rsidP="00FF4535">
      <w:pPr>
        <w:ind w:left="0" w:right="12" w:firstLine="0"/>
        <w:jc w:val="left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 </w:t>
      </w:r>
      <w:r w:rsidRPr="00FF19B4">
        <w:rPr>
          <w:b/>
          <w:color w:val="auto"/>
          <w:sz w:val="32"/>
          <w:szCs w:val="32"/>
        </w:rPr>
        <w:t>c. Kết quả và ý nghĩa: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Loại 6000 tên địch, phá hủy nhiều phương tiện.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Việt Bắc được bảo toàn, bộ đội ta trưởng thành.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 xml:space="preserve">- Pháp buộc phải chuyển từ </w:t>
      </w:r>
      <w:r w:rsidRPr="00FF19B4">
        <w:rPr>
          <w:b/>
          <w:color w:val="auto"/>
          <w:sz w:val="32"/>
          <w:szCs w:val="32"/>
        </w:rPr>
        <w:t xml:space="preserve">“đánh nhanh thắng nhanh” </w:t>
      </w:r>
      <w:r w:rsidRPr="00FF19B4">
        <w:rPr>
          <w:color w:val="auto"/>
          <w:sz w:val="32"/>
          <w:szCs w:val="32"/>
        </w:rPr>
        <w:t xml:space="preserve">sang </w:t>
      </w:r>
      <w:r w:rsidRPr="00FF19B4">
        <w:rPr>
          <w:b/>
          <w:color w:val="auto"/>
          <w:sz w:val="32"/>
          <w:szCs w:val="32"/>
        </w:rPr>
        <w:t>“đánh lâu dài”.</w:t>
      </w:r>
    </w:p>
    <w:p w:rsidR="00FF4535" w:rsidRPr="00FF19B4" w:rsidRDefault="00FF4535" w:rsidP="00FF4535">
      <w:pPr>
        <w:spacing w:after="5" w:line="258" w:lineRule="auto"/>
        <w:ind w:left="0" w:firstLine="0"/>
        <w:jc w:val="left"/>
        <w:rPr>
          <w:b/>
          <w:color w:val="auto"/>
          <w:sz w:val="32"/>
          <w:szCs w:val="32"/>
          <w:u w:val="single" w:color="242B2D"/>
        </w:rPr>
      </w:pPr>
    </w:p>
    <w:p w:rsidR="00FF4535" w:rsidRPr="00FF19B4" w:rsidRDefault="00FF4535" w:rsidP="00FF4535">
      <w:pPr>
        <w:spacing w:after="5" w:line="258" w:lineRule="auto"/>
        <w:ind w:left="355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 w:color="242B2D"/>
        </w:rPr>
        <w:t>IV. HOÀN CẢNH LS MỚI &amp; CHIẾN DỊCH BIÊN GIỚI THU ĐÔNG 1950</w:t>
      </w:r>
    </w:p>
    <w:p w:rsidR="00FF4535" w:rsidRPr="00FF19B4" w:rsidRDefault="00FF4535" w:rsidP="00FF4535">
      <w:pPr>
        <w:spacing w:after="5" w:line="258" w:lineRule="auto"/>
        <w:jc w:val="left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  <w:u w:val="single" w:color="242B2D"/>
        </w:rPr>
        <w:t xml:space="preserve">1. </w:t>
      </w:r>
      <w:r w:rsidRPr="00FF19B4">
        <w:rPr>
          <w:b/>
          <w:color w:val="auto"/>
          <w:sz w:val="32"/>
          <w:szCs w:val="32"/>
          <w:u w:val="single" w:color="242B2D"/>
        </w:rPr>
        <w:t>Hoàn cảnh lịch sử mới của cuộc kháng chiến</w:t>
      </w:r>
    </w:p>
    <w:p w:rsidR="00FF4535" w:rsidRPr="00FF19B4" w:rsidRDefault="00FF4535" w:rsidP="00FF4535">
      <w:pPr>
        <w:ind w:left="355" w:right="12"/>
        <w:jc w:val="left"/>
        <w:rPr>
          <w:b/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</w:rPr>
        <w:t>a. Thuận lợi: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lastRenderedPageBreak/>
        <w:t xml:space="preserve">- 1/10/1949, cách mạng Trung Quốc thành công </w:t>
      </w:r>
      <w:r w:rsidRPr="00FF19B4">
        <w:rPr>
          <w:color w:val="auto"/>
          <w:sz w:val="32"/>
          <w:szCs w:val="32"/>
        </w:rPr>
        <w:sym w:font="Wingdings" w:char="F0E0"/>
      </w:r>
      <w:r w:rsidRPr="00FF19B4">
        <w:rPr>
          <w:color w:val="auto"/>
          <w:sz w:val="32"/>
          <w:szCs w:val="32"/>
        </w:rPr>
        <w:t xml:space="preserve"> nước CHND Trung Hoa ra đời và đặt quan hệ ngoại giao với ta (1950)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Từ 1950, Liên Xô và các nước XHCN đặt quan hệ ngoại giao với ta.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Ta được sự ủng hộ thế giới.</w:t>
      </w:r>
    </w:p>
    <w:p w:rsidR="00FF4535" w:rsidRPr="00FF19B4" w:rsidRDefault="00FF4535" w:rsidP="00FF4535">
      <w:pPr>
        <w:ind w:left="355" w:right="12"/>
        <w:jc w:val="left"/>
        <w:rPr>
          <w:b/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</w:rPr>
        <w:t>b. Khó khăn: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Mỹ can thiệp, công nhận chính phủ Bảo Đại (5/1950) và viện trợ cho Pháp.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Tháng 6/1949, Pháp thực hiện kế hoạch Rơ ve :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+ Khóa đường số 4, cắt liên lạc của ta với quốc tế.</w:t>
      </w:r>
    </w:p>
    <w:p w:rsidR="00FF4535" w:rsidRPr="00FF19B4" w:rsidRDefault="00FF4535" w:rsidP="00FF4535">
      <w:pPr>
        <w:ind w:left="355" w:right="85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+ Lập hành lang Đông – Tây.</w:t>
      </w:r>
    </w:p>
    <w:p w:rsidR="00FF4535" w:rsidRPr="00FF19B4" w:rsidRDefault="00FF4535" w:rsidP="00FF4535">
      <w:pPr>
        <w:ind w:left="355" w:right="9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+ Cô lập và chuẩn bị tấn công Việt Bắc lần 2, kết thúc chiến tranh.</w:t>
      </w:r>
    </w:p>
    <w:p w:rsidR="00FF4535" w:rsidRPr="00FF19B4" w:rsidRDefault="00FF4535" w:rsidP="00FF4535">
      <w:pPr>
        <w:spacing w:after="5" w:line="258" w:lineRule="auto"/>
        <w:ind w:left="585" w:firstLine="0"/>
        <w:jc w:val="left"/>
        <w:rPr>
          <w:color w:val="auto"/>
          <w:sz w:val="32"/>
          <w:szCs w:val="32"/>
        </w:rPr>
      </w:pPr>
    </w:p>
    <w:p w:rsidR="00FF4535" w:rsidRPr="00FF19B4" w:rsidRDefault="00FF4535" w:rsidP="00FF4535">
      <w:pPr>
        <w:numPr>
          <w:ilvl w:val="0"/>
          <w:numId w:val="1"/>
        </w:numPr>
        <w:spacing w:after="5" w:line="258" w:lineRule="auto"/>
        <w:ind w:hanging="240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  <w:u w:val="single" w:color="242B2D"/>
        </w:rPr>
        <w:t>Chiến dịch Biên Giới thu đông năm 1950</w:t>
      </w:r>
    </w:p>
    <w:p w:rsidR="00FF4535" w:rsidRPr="00FF19B4" w:rsidRDefault="00FF4535" w:rsidP="00FF4535">
      <w:pPr>
        <w:ind w:left="355" w:right="261"/>
        <w:jc w:val="left"/>
        <w:rPr>
          <w:b/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</w:rPr>
        <w:t>a. Chủ trương của ta:</w:t>
      </w:r>
    </w:p>
    <w:p w:rsidR="00FF4535" w:rsidRPr="00FF19B4" w:rsidRDefault="00FF4535" w:rsidP="00FF4535">
      <w:pPr>
        <w:ind w:left="355" w:right="261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* Tháng 6/1950, ta chủ động mở chiến dịch Biên giới nhằm:</w:t>
      </w:r>
    </w:p>
    <w:p w:rsidR="00FF4535" w:rsidRPr="00FF19B4" w:rsidRDefault="00FF4535" w:rsidP="00FF4535">
      <w:pPr>
        <w:ind w:left="355" w:right="261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Tiêu diệt sinh lực địch</w:t>
      </w:r>
    </w:p>
    <w:p w:rsidR="00FF4535" w:rsidRPr="00FF19B4" w:rsidRDefault="00FF4535" w:rsidP="00FF4535">
      <w:pPr>
        <w:numPr>
          <w:ilvl w:val="0"/>
          <w:numId w:val="2"/>
        </w:numPr>
        <w:ind w:left="484" w:right="911" w:firstLine="56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Khai thông đường sang Trung Quốc và thế giới.</w:t>
      </w:r>
    </w:p>
    <w:p w:rsidR="00FF4535" w:rsidRPr="00FF19B4" w:rsidRDefault="00FF4535" w:rsidP="00FF4535">
      <w:pPr>
        <w:numPr>
          <w:ilvl w:val="0"/>
          <w:numId w:val="2"/>
        </w:numPr>
        <w:ind w:left="484" w:right="540" w:firstLine="56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Mở rộng và củng cố căn cứ Việt Bắc, thúc đẩy kháng chiến tiến lên.</w:t>
      </w:r>
    </w:p>
    <w:p w:rsidR="00FF4535" w:rsidRPr="00FF19B4" w:rsidRDefault="00FF4535" w:rsidP="00FF4535">
      <w:pPr>
        <w:ind w:right="911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</w:rPr>
        <w:t>b. Diễn biến</w:t>
      </w:r>
    </w:p>
    <w:p w:rsidR="00FF4535" w:rsidRPr="00FF19B4" w:rsidRDefault="00FF4535" w:rsidP="00FF4535">
      <w:pPr>
        <w:pStyle w:val="ListParagraph"/>
        <w:spacing w:after="4" w:line="269" w:lineRule="auto"/>
        <w:ind w:left="485" w:right="4" w:firstLine="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( HƯỚNG DẪN HS TÌM HIỂU SGK)</w:t>
      </w:r>
    </w:p>
    <w:p w:rsidR="00FF4535" w:rsidRPr="00FF19B4" w:rsidRDefault="00FF4535" w:rsidP="00FF4535">
      <w:pPr>
        <w:ind w:right="12"/>
        <w:jc w:val="left"/>
        <w:rPr>
          <w:b/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 xml:space="preserve">c. </w:t>
      </w:r>
      <w:r w:rsidRPr="00FF19B4">
        <w:rPr>
          <w:b/>
          <w:color w:val="auto"/>
          <w:sz w:val="32"/>
          <w:szCs w:val="32"/>
        </w:rPr>
        <w:t>Kết quả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Loại 8.000 tên địch.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Giải phóng biên giới Việt - Trung, khai thông đường sang các nước XHCN.</w:t>
      </w:r>
      <w:bookmarkStart w:id="0" w:name="_GoBack"/>
      <w:bookmarkEnd w:id="0"/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Chọc thủng “hành lang Đông - Tây”, phá vỡ thế bao vây của Pháp.</w:t>
      </w:r>
    </w:p>
    <w:p w:rsidR="00FF4535" w:rsidRPr="00FF19B4" w:rsidRDefault="00FF4535" w:rsidP="00FF4535">
      <w:pPr>
        <w:ind w:left="355"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sym w:font="Wingdings" w:char="F0E0"/>
      </w:r>
      <w:r w:rsidRPr="00FF19B4">
        <w:rPr>
          <w:color w:val="auto"/>
          <w:sz w:val="32"/>
          <w:szCs w:val="32"/>
        </w:rPr>
        <w:t xml:space="preserve"> Kế hoạch Rơ-ve phá sản.</w:t>
      </w:r>
    </w:p>
    <w:p w:rsidR="00FF4535" w:rsidRPr="00FF19B4" w:rsidRDefault="00FF4535" w:rsidP="00FF4535">
      <w:pPr>
        <w:ind w:right="12"/>
        <w:jc w:val="left"/>
        <w:rPr>
          <w:color w:val="auto"/>
          <w:sz w:val="32"/>
          <w:szCs w:val="32"/>
        </w:rPr>
      </w:pPr>
      <w:r w:rsidRPr="00FF19B4">
        <w:rPr>
          <w:b/>
          <w:color w:val="auto"/>
          <w:sz w:val="32"/>
          <w:szCs w:val="32"/>
        </w:rPr>
        <w:t>d. Ý nghĩa</w:t>
      </w:r>
    </w:p>
    <w:p w:rsidR="00FF4535" w:rsidRPr="00FF19B4" w:rsidRDefault="00FF4535" w:rsidP="00FF4535">
      <w:pPr>
        <w:ind w:right="12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Con đường liên lạc của ta với các nước XHCN được khai thông.</w:t>
      </w:r>
    </w:p>
    <w:p w:rsidR="00FF4535" w:rsidRPr="00FF19B4" w:rsidRDefault="00FF4535" w:rsidP="00FF4535">
      <w:pPr>
        <w:spacing w:after="0" w:line="240" w:lineRule="auto"/>
        <w:ind w:left="360" w:firstLine="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Ta giành được thế chủ động.</w:t>
      </w:r>
    </w:p>
    <w:p w:rsidR="00FF4535" w:rsidRPr="00FF19B4" w:rsidRDefault="00FF4535" w:rsidP="00FF4535">
      <w:pPr>
        <w:spacing w:after="0" w:line="240" w:lineRule="auto"/>
        <w:ind w:left="360" w:firstLine="0"/>
        <w:jc w:val="left"/>
        <w:rPr>
          <w:color w:val="auto"/>
          <w:sz w:val="32"/>
          <w:szCs w:val="32"/>
        </w:rPr>
      </w:pPr>
      <w:r w:rsidRPr="00FF19B4">
        <w:rPr>
          <w:color w:val="auto"/>
          <w:sz w:val="32"/>
          <w:szCs w:val="32"/>
        </w:rPr>
        <w:t>- Mở ra bước phát triển mới cho cuộc kháng chiến.</w:t>
      </w:r>
    </w:p>
    <w:p w:rsidR="00FF4535" w:rsidRPr="00FF19B4" w:rsidRDefault="00FF4535" w:rsidP="00FF4535">
      <w:pPr>
        <w:spacing w:after="0" w:line="259" w:lineRule="auto"/>
        <w:ind w:left="360" w:firstLine="0"/>
        <w:jc w:val="left"/>
        <w:rPr>
          <w:color w:val="auto"/>
          <w:sz w:val="32"/>
          <w:szCs w:val="32"/>
        </w:rPr>
      </w:pPr>
    </w:p>
    <w:p w:rsidR="0018779E" w:rsidRDefault="0018779E"/>
    <w:sectPr w:rsidR="0018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750"/>
    <w:multiLevelType w:val="hybridMultilevel"/>
    <w:tmpl w:val="060E9F50"/>
    <w:lvl w:ilvl="0" w:tplc="30DE2F64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C41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A5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8B1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E0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E21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43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496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883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B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A13CAF"/>
    <w:multiLevelType w:val="hybridMultilevel"/>
    <w:tmpl w:val="6EB21A0E"/>
    <w:lvl w:ilvl="0" w:tplc="E034C296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1" w:tplc="9176F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2" w:tplc="4928D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3" w:tplc="E6F61F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4" w:tplc="0680A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5" w:tplc="928CA0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6" w:tplc="B0506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7" w:tplc="C068C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  <w:lvl w:ilvl="8" w:tplc="499C7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B2D"/>
        <w:sz w:val="24"/>
        <w:szCs w:val="24"/>
        <w:u w:val="single" w:color="242B2D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A0"/>
    <w:rsid w:val="0018779E"/>
    <w:rsid w:val="003075A0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35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35"/>
    <w:pPr>
      <w:spacing w:after="10" w:line="267" w:lineRule="auto"/>
      <w:ind w:left="370" w:hanging="10"/>
      <w:jc w:val="both"/>
    </w:pPr>
    <w:rPr>
      <w:rFonts w:ascii="Times New Roman" w:eastAsia="Times New Roman" w:hAnsi="Times New Roman" w:cs="Times New Roman"/>
      <w:color w:val="242B2D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2021-12-17T02:44:00Z</dcterms:created>
  <dcterms:modified xsi:type="dcterms:W3CDTF">2021-12-17T02:46:00Z</dcterms:modified>
</cp:coreProperties>
</file>